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7241" w14:textId="77777777" w:rsidR="005C2B23" w:rsidRDefault="005C2B23" w:rsidP="005C2B23">
      <w:pPr>
        <w:jc w:val="center"/>
      </w:pPr>
      <w:r>
        <w:rPr>
          <w:noProof/>
        </w:rPr>
        <w:drawing>
          <wp:inline distT="0" distB="0" distL="0" distR="0" wp14:anchorId="19A097BD" wp14:editId="40E9E51B">
            <wp:extent cx="3495675" cy="13049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1DC7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B23">
        <w:rPr>
          <w:rFonts w:ascii="Times New Roman" w:hAnsi="Times New Roman" w:cs="Times New Roman"/>
          <w:b/>
          <w:bCs/>
          <w:color w:val="FF0000"/>
          <w:sz w:val="36"/>
          <w:szCs w:val="36"/>
        </w:rPr>
        <w:t>Testovanie  na ochorenie COVID-19</w:t>
      </w:r>
    </w:p>
    <w:p w14:paraId="19831FEE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B23">
        <w:rPr>
          <w:rFonts w:ascii="Times New Roman" w:hAnsi="Times New Roman" w:cs="Times New Roman"/>
          <w:b/>
          <w:bCs/>
          <w:sz w:val="36"/>
          <w:szCs w:val="36"/>
        </w:rPr>
        <w:t xml:space="preserve">Testovanie sa uskutoční v dňoch </w:t>
      </w:r>
    </w:p>
    <w:p w14:paraId="566CAF9F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B23">
        <w:rPr>
          <w:rFonts w:ascii="Times New Roman" w:hAnsi="Times New Roman" w:cs="Times New Roman"/>
          <w:b/>
          <w:bCs/>
          <w:sz w:val="36"/>
          <w:szCs w:val="36"/>
        </w:rPr>
        <w:t>23.januára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2021</w:t>
      </w:r>
      <w:r w:rsidRPr="005C2B23">
        <w:rPr>
          <w:rFonts w:ascii="Times New Roman" w:hAnsi="Times New Roman" w:cs="Times New Roman"/>
          <w:b/>
          <w:bCs/>
          <w:sz w:val="36"/>
          <w:szCs w:val="36"/>
        </w:rPr>
        <w:t xml:space="preserve"> (sobota) v čase od 7:00hod. – 20:00hod. </w:t>
      </w:r>
    </w:p>
    <w:p w14:paraId="229A4F83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B23">
        <w:rPr>
          <w:rFonts w:ascii="Times New Roman" w:hAnsi="Times New Roman" w:cs="Times New Roman"/>
          <w:b/>
          <w:bCs/>
          <w:sz w:val="36"/>
          <w:szCs w:val="36"/>
        </w:rPr>
        <w:t>24.januára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2021</w:t>
      </w:r>
      <w:r w:rsidRPr="005C2B23">
        <w:rPr>
          <w:rFonts w:ascii="Times New Roman" w:hAnsi="Times New Roman" w:cs="Times New Roman"/>
          <w:b/>
          <w:bCs/>
          <w:sz w:val="36"/>
          <w:szCs w:val="36"/>
        </w:rPr>
        <w:t xml:space="preserve"> (nedeľa) v čase od 7:00</w:t>
      </w:r>
      <w:r>
        <w:rPr>
          <w:rFonts w:ascii="Times New Roman" w:hAnsi="Times New Roman" w:cs="Times New Roman"/>
          <w:b/>
          <w:bCs/>
          <w:sz w:val="36"/>
          <w:szCs w:val="36"/>
        </w:rPr>
        <w:t>hod.</w:t>
      </w:r>
      <w:r w:rsidRPr="005C2B23">
        <w:rPr>
          <w:rFonts w:ascii="Times New Roman" w:hAnsi="Times New Roman" w:cs="Times New Roman"/>
          <w:b/>
          <w:bCs/>
          <w:sz w:val="36"/>
          <w:szCs w:val="36"/>
        </w:rPr>
        <w:t xml:space="preserve"> – 16:00hod. </w:t>
      </w:r>
    </w:p>
    <w:p w14:paraId="14E92BE2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B23">
        <w:rPr>
          <w:rFonts w:ascii="Times New Roman" w:hAnsi="Times New Roman" w:cs="Times New Roman"/>
          <w:b/>
          <w:bCs/>
          <w:sz w:val="36"/>
          <w:szCs w:val="36"/>
        </w:rPr>
        <w:t xml:space="preserve">Pre obyvateľov obce Ivanovce je pripravené jedno odberné miesto a to v Kultúrnom dome v Ivanovciach. Prestávky budú v časoch </w:t>
      </w:r>
    </w:p>
    <w:p w14:paraId="50454807" w14:textId="2565719C" w:rsid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B23">
        <w:rPr>
          <w:rFonts w:ascii="Times New Roman" w:hAnsi="Times New Roman" w:cs="Times New Roman"/>
          <w:b/>
          <w:bCs/>
          <w:sz w:val="36"/>
          <w:szCs w:val="36"/>
        </w:rPr>
        <w:t xml:space="preserve">od 12:00 </w:t>
      </w:r>
      <w:r w:rsidR="006F1828">
        <w:rPr>
          <w:rFonts w:ascii="Times New Roman" w:hAnsi="Times New Roman" w:cs="Times New Roman"/>
          <w:b/>
          <w:bCs/>
          <w:sz w:val="36"/>
          <w:szCs w:val="36"/>
        </w:rPr>
        <w:t>– 13:00</w:t>
      </w:r>
      <w:r w:rsidRPr="005C2B23">
        <w:rPr>
          <w:rFonts w:ascii="Times New Roman" w:hAnsi="Times New Roman" w:cs="Times New Roman"/>
          <w:b/>
          <w:bCs/>
          <w:sz w:val="36"/>
          <w:szCs w:val="36"/>
        </w:rPr>
        <w:t xml:space="preserve"> hod. a od 17:00 – 17:30 hod.</w:t>
      </w:r>
    </w:p>
    <w:p w14:paraId="0CE926F6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</w:rPr>
      </w:pPr>
    </w:p>
    <w:p w14:paraId="67886CDA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C2B23">
        <w:rPr>
          <w:rFonts w:ascii="Times New Roman" w:hAnsi="Times New Roman" w:cs="Times New Roman"/>
          <w:color w:val="FF0000"/>
          <w:sz w:val="32"/>
          <w:szCs w:val="32"/>
        </w:rPr>
        <w:t xml:space="preserve">Testovania sa nemusia zúčastniť tí, čo už prekonali ochorenie COVID-19 a môžu sa preukázať potvrdením od </w:t>
      </w:r>
      <w:r>
        <w:rPr>
          <w:rFonts w:ascii="Times New Roman" w:hAnsi="Times New Roman" w:cs="Times New Roman"/>
          <w:color w:val="FF0000"/>
          <w:sz w:val="32"/>
          <w:szCs w:val="32"/>
        </w:rPr>
        <w:t>ošetrujúceho</w:t>
      </w:r>
      <w:r w:rsidRPr="005C2B23">
        <w:rPr>
          <w:rFonts w:ascii="Times New Roman" w:hAnsi="Times New Roman" w:cs="Times New Roman"/>
          <w:color w:val="FF0000"/>
          <w:sz w:val="32"/>
          <w:szCs w:val="32"/>
        </w:rPr>
        <w:t xml:space="preserve"> lekára nie starším ako 90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C2B23">
        <w:rPr>
          <w:rFonts w:ascii="Times New Roman" w:hAnsi="Times New Roman" w:cs="Times New Roman"/>
          <w:color w:val="FF0000"/>
          <w:sz w:val="32"/>
          <w:szCs w:val="32"/>
        </w:rPr>
        <w:t>dní od ukončenia karantény.</w:t>
      </w:r>
    </w:p>
    <w:p w14:paraId="77C4DDF4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23">
        <w:rPr>
          <w:rFonts w:ascii="Times New Roman" w:hAnsi="Times New Roman" w:cs="Times New Roman"/>
          <w:b/>
          <w:bCs/>
          <w:sz w:val="24"/>
          <w:szCs w:val="24"/>
        </w:rPr>
        <w:t>Ako prebehne testovanie:</w:t>
      </w:r>
      <w:r w:rsidRPr="005C2B23">
        <w:rPr>
          <w:rFonts w:ascii="Times New Roman" w:hAnsi="Times New Roman" w:cs="Times New Roman"/>
          <w:sz w:val="24"/>
          <w:szCs w:val="24"/>
        </w:rPr>
        <w:br/>
      </w:r>
      <w:r w:rsidRPr="005C2B23">
        <w:rPr>
          <w:rFonts w:ascii="Times New Roman" w:hAnsi="Times New Roman" w:cs="Times New Roman"/>
          <w:b/>
          <w:bCs/>
          <w:sz w:val="24"/>
          <w:szCs w:val="24"/>
        </w:rPr>
        <w:t>Krok 1.</w:t>
      </w:r>
    </w:p>
    <w:p w14:paraId="5683D605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5C2B23">
        <w:rPr>
          <w:rFonts w:ascii="Times New Roman" w:hAnsi="Times New Roman" w:cs="Times New Roman"/>
          <w:sz w:val="24"/>
          <w:szCs w:val="24"/>
        </w:rPr>
        <w:t>Pri vstupe do odberného miesta si vydezinfikujete ruky.</w:t>
      </w:r>
    </w:p>
    <w:p w14:paraId="1AB66BBD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23">
        <w:rPr>
          <w:rFonts w:ascii="Times New Roman" w:hAnsi="Times New Roman" w:cs="Times New Roman"/>
          <w:b/>
          <w:bCs/>
          <w:sz w:val="24"/>
          <w:szCs w:val="24"/>
        </w:rPr>
        <w:t>Krok 2.</w:t>
      </w:r>
    </w:p>
    <w:p w14:paraId="634FF70B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5C2B23">
        <w:rPr>
          <w:rFonts w:ascii="Times New Roman" w:hAnsi="Times New Roman" w:cs="Times New Roman"/>
          <w:sz w:val="24"/>
          <w:szCs w:val="24"/>
        </w:rPr>
        <w:t>Následne sa administratívnemu pracovníkovi preukážete občianskym preukazom, pracovník vyplní formulár potrebný pre Vašu registráciu. Po registrácii dostanete pridelené číslo.</w:t>
      </w:r>
    </w:p>
    <w:p w14:paraId="0DC5427B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23">
        <w:rPr>
          <w:rFonts w:ascii="Times New Roman" w:hAnsi="Times New Roman" w:cs="Times New Roman"/>
          <w:b/>
          <w:bCs/>
          <w:sz w:val="24"/>
          <w:szCs w:val="24"/>
        </w:rPr>
        <w:t>Krok 3.</w:t>
      </w:r>
    </w:p>
    <w:p w14:paraId="63942839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5C2B23">
        <w:rPr>
          <w:rFonts w:ascii="Times New Roman" w:hAnsi="Times New Roman" w:cs="Times New Roman"/>
          <w:sz w:val="24"/>
          <w:szCs w:val="24"/>
        </w:rPr>
        <w:t>Zdravotníkovi odovzdáte pridelené číslo, následne Vám odoberie vzorku z nosohltana jemnou tyčinkou</w:t>
      </w:r>
    </w:p>
    <w:p w14:paraId="45D7EDBF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23">
        <w:rPr>
          <w:rFonts w:ascii="Times New Roman" w:hAnsi="Times New Roman" w:cs="Times New Roman"/>
          <w:b/>
          <w:bCs/>
          <w:sz w:val="24"/>
          <w:szCs w:val="24"/>
        </w:rPr>
        <w:t>Krok 4.</w:t>
      </w:r>
    </w:p>
    <w:p w14:paraId="07C88677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5C2B23">
        <w:rPr>
          <w:rFonts w:ascii="Times New Roman" w:hAnsi="Times New Roman" w:cs="Times New Roman"/>
          <w:sz w:val="24"/>
          <w:szCs w:val="24"/>
        </w:rPr>
        <w:t>Na výsledky počkáte niekoľko minút vo vyhradenom priestore</w:t>
      </w:r>
    </w:p>
    <w:p w14:paraId="32DB410C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23">
        <w:rPr>
          <w:rFonts w:ascii="Times New Roman" w:hAnsi="Times New Roman" w:cs="Times New Roman"/>
          <w:b/>
          <w:bCs/>
          <w:sz w:val="24"/>
          <w:szCs w:val="24"/>
        </w:rPr>
        <w:t>Krok 5.</w:t>
      </w:r>
    </w:p>
    <w:p w14:paraId="205B3D95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5C2B23">
        <w:rPr>
          <w:rFonts w:ascii="Times New Roman" w:hAnsi="Times New Roman" w:cs="Times New Roman"/>
          <w:sz w:val="24"/>
          <w:szCs w:val="24"/>
        </w:rPr>
        <w:t>Zdravotník Vás privolá podľa prideleného čísla k pracovisku , kde Vám po opätovnom predložení občianskeho preukazu vypíše certifikát, kde vyznačí výsledok Vášho testu. V zatvorenej obálke budete mať zároveň informácie, čo robiť v prípade negatívneho alebo pozitívneho testu.</w:t>
      </w:r>
    </w:p>
    <w:p w14:paraId="675636E6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23">
        <w:rPr>
          <w:rFonts w:ascii="Times New Roman" w:hAnsi="Times New Roman" w:cs="Times New Roman"/>
          <w:b/>
          <w:bCs/>
          <w:sz w:val="24"/>
          <w:szCs w:val="24"/>
        </w:rPr>
        <w:t>Krok 6.</w:t>
      </w:r>
    </w:p>
    <w:p w14:paraId="7184F11D" w14:textId="77777777" w:rsidR="005C2B23" w:rsidRPr="005C2B23" w:rsidRDefault="005C2B23" w:rsidP="005C2B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5C2B23">
        <w:rPr>
          <w:rFonts w:ascii="Times New Roman" w:hAnsi="Times New Roman" w:cs="Times New Roman"/>
          <w:sz w:val="24"/>
          <w:szCs w:val="24"/>
        </w:rPr>
        <w:t>V prípade pozitívneho výsledku ostávate v povinnej 10-dňovej domácej karanténe</w:t>
      </w:r>
    </w:p>
    <w:p w14:paraId="1422E464" w14:textId="77777777" w:rsidR="005C2B23" w:rsidRDefault="005C2B23"/>
    <w:sectPr w:rsidR="005C2B23" w:rsidSect="005C2B2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3"/>
    <w:rsid w:val="005C2B23"/>
    <w:rsid w:val="006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6F5E"/>
  <w15:chartTrackingRefBased/>
  <w15:docId w15:val="{325EBE18-2647-4A41-A019-7918570D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F151CEF09E8439C59769668996F48" ma:contentTypeVersion="2" ma:contentTypeDescription="Umožňuje vytvoriť nový dokument." ma:contentTypeScope="" ma:versionID="38c9f21902d291e79b809675ce53dc6c">
  <xsd:schema xmlns:xsd="http://www.w3.org/2001/XMLSchema" xmlns:xs="http://www.w3.org/2001/XMLSchema" xmlns:p="http://schemas.microsoft.com/office/2006/metadata/properties" xmlns:ns3="0a034fcc-2823-49be-8ba1-c1b9451980b9" targetNamespace="http://schemas.microsoft.com/office/2006/metadata/properties" ma:root="true" ma:fieldsID="c89017abebc5ac4e4033eeeb5b92fdbb" ns3:_="">
    <xsd:import namespace="0a034fcc-2823-49be-8ba1-c1b94519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34fcc-2823-49be-8ba1-c1b945198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E8AA7-E206-493B-BB48-70D517841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6DF7F-AE4E-476D-8AAF-4C18AEE29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34fcc-2823-49be-8ba1-c1b94519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B7BCF-B2A2-4F4E-B404-724419375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Ivanovce</dc:creator>
  <cp:keywords/>
  <dc:description/>
  <cp:lastModifiedBy>obec Ivanovce</cp:lastModifiedBy>
  <cp:revision>3</cp:revision>
  <cp:lastPrinted>2021-01-19T13:31:00Z</cp:lastPrinted>
  <dcterms:created xsi:type="dcterms:W3CDTF">2021-01-19T13:36:00Z</dcterms:created>
  <dcterms:modified xsi:type="dcterms:W3CDTF">2021-01-19T13:43:00Z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0x010100B2BF151CEF09E8439C59769668996F48</vt:lpwstr>
  </property>
</Properties>
</file>