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1519"/>
        <w:gridCol w:w="1169"/>
        <w:gridCol w:w="839"/>
        <w:gridCol w:w="843"/>
        <w:gridCol w:w="196"/>
        <w:gridCol w:w="2336"/>
        <w:gridCol w:w="2265"/>
        <w:gridCol w:w="146"/>
        <w:gridCol w:w="183"/>
        <w:gridCol w:w="196"/>
        <w:gridCol w:w="197"/>
        <w:gridCol w:w="201"/>
      </w:tblGrid>
      <w:tr w:rsidR="00622486" w:rsidRPr="00622486" w14:paraId="775624E0" w14:textId="77777777" w:rsidTr="006E7F15">
        <w:trPr>
          <w:trHeight w:val="1005"/>
        </w:trPr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41F4DC6A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eastAsia="sk-SK"/>
              </w:rPr>
              <w:t>Ž I A D O S Ť</w:t>
            </w:r>
          </w:p>
        </w:tc>
        <w:tc>
          <w:tcPr>
            <w:tcW w:w="572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AE0A" w14:textId="72D20C7A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B11722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22486" w:rsidRPr="00622486" w14:paraId="6128B44A" w14:textId="77777777" w:rsidTr="006E7F15">
        <w:trPr>
          <w:trHeight w:val="360"/>
        </w:trPr>
        <w:tc>
          <w:tcPr>
            <w:tcW w:w="4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3ED1A13B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sk-SK"/>
              </w:rPr>
              <w:t>o posúdenie odkázanosti</w:t>
            </w:r>
          </w:p>
        </w:tc>
        <w:tc>
          <w:tcPr>
            <w:tcW w:w="5720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80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22486" w:rsidRPr="00622486" w14:paraId="39189DF7" w14:textId="77777777" w:rsidTr="006E7F15">
        <w:trPr>
          <w:trHeight w:val="360"/>
        </w:trPr>
        <w:tc>
          <w:tcPr>
            <w:tcW w:w="4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7199559E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sk-SK"/>
              </w:rPr>
              <w:t>na sociálnu službu</w:t>
            </w:r>
          </w:p>
        </w:tc>
        <w:tc>
          <w:tcPr>
            <w:tcW w:w="5720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8D5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22486" w:rsidRPr="00622486" w14:paraId="1CA90390" w14:textId="77777777" w:rsidTr="006E7F15">
        <w:trPr>
          <w:trHeight w:val="285"/>
        </w:trPr>
        <w:tc>
          <w:tcPr>
            <w:tcW w:w="4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0070ED64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  <w:t>v zmysle zákona č. 448/2008 Z. z. o sociálnych službách</w:t>
            </w:r>
          </w:p>
        </w:tc>
        <w:tc>
          <w:tcPr>
            <w:tcW w:w="5720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D4F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22486" w:rsidRPr="00622486" w14:paraId="5402E8DF" w14:textId="77777777" w:rsidTr="006E7F15">
        <w:trPr>
          <w:trHeight w:val="630"/>
        </w:trPr>
        <w:tc>
          <w:tcPr>
            <w:tcW w:w="4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AFA5A68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  <w:t xml:space="preserve">a o zmene a doplnení zákona č. 455/1991 Zb. o živnostenskom podnikaní (živnostenský zákon) v znení neskorších </w:t>
            </w:r>
            <w:proofErr w:type="spellStart"/>
            <w:r w:rsidRPr="00622486"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  <w:t>predpisovv</w:t>
            </w:r>
            <w:proofErr w:type="spellEnd"/>
            <w:r w:rsidRPr="00622486"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  <w:t xml:space="preserve"> znení neskorších predpisov</w:t>
            </w:r>
          </w:p>
        </w:tc>
        <w:tc>
          <w:tcPr>
            <w:tcW w:w="5720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14A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22486" w:rsidRPr="00622486" w14:paraId="60AE540C" w14:textId="77777777" w:rsidTr="006E7F15">
        <w:trPr>
          <w:trHeight w:val="70"/>
        </w:trPr>
        <w:tc>
          <w:tcPr>
            <w:tcW w:w="4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EAC91B0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720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C07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22486" w:rsidRPr="00622486" w14:paraId="31D786C7" w14:textId="77777777" w:rsidTr="006E7F15">
        <w:trPr>
          <w:trHeight w:val="40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4BFE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1DD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  <w:t xml:space="preserve">údaje o žiadateľovi: </w:t>
            </w: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(fyzická osoba, ktorá má byť posúdená)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E29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320C" w14:textId="77777777" w:rsidR="00622486" w:rsidRPr="00622486" w:rsidRDefault="00622486" w:rsidP="0062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B2D4" w14:textId="77777777" w:rsidR="00622486" w:rsidRPr="00622486" w:rsidRDefault="00622486" w:rsidP="0062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38E5" w14:textId="77777777" w:rsidR="00622486" w:rsidRPr="00622486" w:rsidRDefault="00622486" w:rsidP="0062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486" w:rsidRPr="00622486" w14:paraId="44568340" w14:textId="77777777" w:rsidTr="006E7F15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45A551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88004B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240B4E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76890A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18334B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18ADBC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71D2B3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50FD9D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C253B8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B69F19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65897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7E214206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5F607D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8C6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A44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F5D6B7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A45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818D9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36DD516E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CEEE98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481919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9BA6A5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F8ED02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4D3DFE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F4261B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0AA679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453FC3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4FFC26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2D14C3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64FA2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1498A684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389C9B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80B783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deň, mesiac a rok narodenia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B10E6C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272044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B1A390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rodné číslo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809E42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E83AC7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C7C902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B2D4C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338861E8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F38C47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9B2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70B9D7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46D7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6075D0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615E0296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220DA0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157E7E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rodinný stav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46746D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916082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D440D8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6C888F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štátne občianstvo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63BC5D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E21E64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8D1B5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4BA40B46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E96209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050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7C27C1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1C7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944EE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44222335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F5152F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DE8EC6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BC3070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3F0C9C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7794F9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3EE9F6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4662CE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ED6594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02B3F0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61DA16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C48B5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54D3C87C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CAD6E3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46AE6A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41FCCC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2FF603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A1AA56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B48134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7190AE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8"/>
                <w:szCs w:val="18"/>
                <w:lang w:eastAsia="sk-SK"/>
              </w:rPr>
              <w:t>tel. kontakt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EDB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82C53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034BBCDE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BBF152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C9BB71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CCC989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007D15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6F7F98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22CD64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D2670D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6C491C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E1A0BD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844EA9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6E827C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2F817088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B99388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019C55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7B4A3F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8021D1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423F1D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201E5A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DD50180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8"/>
                <w:szCs w:val="18"/>
                <w:lang w:eastAsia="sk-SK"/>
              </w:rPr>
              <w:t>e-mail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7BD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45E57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24B8620F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3C6EAE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12D423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adresa trvalého pobytu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051B2E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9487AD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C9C814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B18B3C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DB670A0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B0B89F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64C56D30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0969C0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D7A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76B9E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11A55251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4FAA7B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F014385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k-SK"/>
              </w:rPr>
              <w:t>ulica a číslo, obec (mesto), PSČ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E87FA9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333E3332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E53B0A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BAC346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adresa prechodného pobytu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8644A4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A82A2B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0A847C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2D6713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7C20F3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ACF834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EC3F1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1AAF16CE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43EE21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D5B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DB574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4152BC3E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A0AAD8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6B02C4D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k-SK"/>
              </w:rPr>
              <w:t>ulica a číslo, obec (mesto), PSČ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A03D0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0C0C52F7" w14:textId="77777777" w:rsidTr="006E7F15">
        <w:trPr>
          <w:trHeight w:val="40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6A12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FC5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  <w:t>druh a forma sociálnej služby, na ktorú má byť žiadateľ posúdený: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B01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C463" w14:textId="77777777" w:rsidR="00622486" w:rsidRPr="00622486" w:rsidRDefault="00622486" w:rsidP="0062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CAA0" w14:textId="77777777" w:rsidR="00622486" w:rsidRPr="00622486" w:rsidRDefault="00622486" w:rsidP="0062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0C31" w:rsidRPr="00622486" w14:paraId="65AEDA5E" w14:textId="77777777" w:rsidTr="006E7F15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FD7848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A031A3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 xml:space="preserve">druh </w:t>
            </w: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k-SK"/>
              </w:rPr>
              <w:t>(vyznačte symbolom "X")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41253A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E20F28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106223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35AFEF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 xml:space="preserve">forma </w:t>
            </w: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k-SK"/>
              </w:rPr>
              <w:t>(vyznačte symbolom "X")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F3BD3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29B4EC56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FFC3DD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ADE087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2F7E50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B18D8B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33EA24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4E528D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65C4A7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DA0EAC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15CB02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BDFE2A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705EF2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62B73220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CDB5D0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68DDCA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6C4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3E0D52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35EF7D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D56BA7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celoročná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33B318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F5E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D0EA3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7FE1E3F1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90ADB2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08645B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špecializované zariadenie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D34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B0E208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803CD6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4EC2F9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týždenná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3EA12F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4B2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EDEAEB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C80C31" w:rsidRPr="00622486" w14:paraId="5B8C0B22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7F2949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03BC21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zariadenie podporovaného bývania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E18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0E1B4D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DE408B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02FB93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ambulantná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21B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33568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10910811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693F2C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4D513C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rehabilitačné stredisko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D63C90D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CDD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6F8997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A23B86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7662947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54A44C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D3EA5FF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772F79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75CA7767" w14:textId="77777777" w:rsidTr="006E7F15">
        <w:trPr>
          <w:trHeight w:val="22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6EF2E3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0CDF7F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8AE606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4B40BB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A31E78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78B4E6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64AA52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8AE685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5E59AA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46B230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D2CABE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05124E60" w14:textId="77777777" w:rsidTr="006E7F15">
        <w:trPr>
          <w:trHeight w:val="40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B21C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DA9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  <w:t>zákonný zástupca žiadateľa, ak nie je žiadateľ spôsobilý na právne úkony: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23B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66D2" w14:textId="77777777" w:rsidR="00622486" w:rsidRPr="00622486" w:rsidRDefault="00622486" w:rsidP="0062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0C31" w:rsidRPr="00622486" w14:paraId="7C2D5317" w14:textId="77777777" w:rsidTr="006E7F15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A55625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8A95BB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meno, priezvisko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42FA43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2BAAE3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 xml:space="preserve">adresa </w:t>
            </w: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6"/>
                <w:szCs w:val="16"/>
                <w:lang w:eastAsia="sk-SK"/>
              </w:rPr>
              <w:t>(ulica, číslo domu, PSČ, obec)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EB93EB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3A856D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19285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2F8BEF0C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1D9901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A4F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72D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FBC39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2DDFDB09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65E5BC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CF2BE0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tel. kontakt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770CDE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D9751E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12E265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280E6F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62A518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08664D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ED63EF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C39E3B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3E2C65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36C1805A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FE2C38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1B6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64B7CD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1B9E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44717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5FAB964D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865D74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600D62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16"/>
                <w:lang w:eastAsia="sk-SK"/>
              </w:rPr>
              <w:t xml:space="preserve">poznámka: </w:t>
            </w:r>
            <w:r w:rsidRPr="00622486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sk-SK"/>
              </w:rPr>
              <w:t>K žiadosti je nutné doložiť doklad preukazujúci uvedenú skutočnosť (napr. rozsudok okresného súdu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24465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4B3B78B4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4B1FD3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B4CCAE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6365C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16365C"/>
                <w:sz w:val="16"/>
                <w:szCs w:val="16"/>
                <w:lang w:eastAsia="sk-SK"/>
              </w:rPr>
              <w:t>o zbavení spôsobilosti na právne úkony).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C10CD2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B9BCEE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35C428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5726A5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165CE1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9A01D5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E91D23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4FC37E31" w14:textId="77777777" w:rsidTr="006E7F15">
        <w:trPr>
          <w:trHeight w:val="40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659C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F1CE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  <w:t>čestné vyhlásenie žiadateľa o pravdivosti a úplnosti údajov uvedených v žiadosti: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476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EC8C" w14:textId="77777777" w:rsidR="00622486" w:rsidRPr="00622486" w:rsidRDefault="00622486" w:rsidP="0062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486" w:rsidRPr="00622486" w14:paraId="40E5A9B1" w14:textId="77777777" w:rsidTr="006E7F15">
        <w:trPr>
          <w:trHeight w:val="24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9CCF4A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9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6D2256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Čestne vyhlasujem, že všetky údaje uvedené v žiadosti sú pravdivé a som si vedomý(á) právnych následkov v prípade uvedenia nepravdivých údajov.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6F2850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13B91503" w14:textId="77777777" w:rsidTr="006E7F15">
        <w:trPr>
          <w:trHeight w:val="24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5ABD0D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77339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02711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E7F15" w:rsidRPr="00622486" w14:paraId="2F0730D9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E67DA8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13716A1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F11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D0BACB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3EE6B6F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dňa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519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3F23C7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39E67024" w14:textId="77777777" w:rsidTr="006E7F15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1E9B98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E7FD2A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8C028C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EE84BC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0AFFF1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AD8E69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E144B7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BA0C4D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1AB47A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2E81D8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DC140F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35D0267D" w14:textId="77777777" w:rsidTr="006E7F15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868ED3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C60620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89D1EE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EB7498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88C901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37FB5B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56B09A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C273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F9A8D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4363E8BC" w14:textId="77777777" w:rsidTr="006E7F15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D615B16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AF00E0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656A40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E005C0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62B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75D5A7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C80C31" w:rsidRPr="00622486" w14:paraId="686AB6BF" w14:textId="77777777" w:rsidTr="006E7F15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AE450E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00C19A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C100B6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E9191A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B8D1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F7FB2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C80C31" w:rsidRPr="00622486" w14:paraId="55B0083E" w14:textId="77777777" w:rsidTr="006E7F15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0F1A46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3D46F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6D8E82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4FA36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2BFD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CD8D3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E7F15" w:rsidRPr="00622486" w14:paraId="3A6E9A48" w14:textId="77777777" w:rsidTr="006E7F15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D391D5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28A01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892D01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3453F72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29FCA77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podpis žiadateľa alebo jeho zák. zástupcu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26E6BC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622486" w:rsidRPr="00622486" w14:paraId="4B073BE4" w14:textId="77777777" w:rsidTr="006E7F15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021A0C9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52216A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7CD2558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41E7EC7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0F28204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</w:pPr>
            <w:r w:rsidRPr="00622486">
              <w:rPr>
                <w:rFonts w:ascii="Arial" w:eastAsia="Times New Roman" w:hAnsi="Arial" w:cs="Arial"/>
                <w:i/>
                <w:iCs/>
                <w:color w:val="003366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272B89B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620F465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94C7141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4A184AF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36BFEA5" w14:textId="77777777" w:rsidR="00622486" w:rsidRPr="00622486" w:rsidRDefault="00622486" w:rsidP="0062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14EE4F" w14:textId="77777777" w:rsidR="00622486" w:rsidRPr="00622486" w:rsidRDefault="00622486" w:rsidP="0062248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  <w:r w:rsidRPr="00622486"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  <w:t> </w:t>
            </w:r>
          </w:p>
        </w:tc>
      </w:tr>
      <w:tr w:rsidR="00C80C31" w:rsidRPr="00C80C31" w14:paraId="3F6D55DA" w14:textId="77777777" w:rsidTr="006E7F15">
        <w:tblPrEx>
          <w:tblCellMar>
            <w:top w:w="15" w:type="dxa"/>
          </w:tblCellMar>
        </w:tblPrEx>
        <w:trPr>
          <w:gridAfter w:val="5"/>
          <w:wAfter w:w="923" w:type="dxa"/>
          <w:trHeight w:val="1305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81196" w14:textId="77777777" w:rsidR="007D64F7" w:rsidRDefault="007D64F7" w:rsidP="00C8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0FB58D1" w14:textId="77777777" w:rsidR="007D64F7" w:rsidRDefault="007D64F7" w:rsidP="00C8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386834B" w14:textId="77777777" w:rsidR="007D64F7" w:rsidRDefault="007D64F7" w:rsidP="00C8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152FA372" w14:textId="77777777" w:rsidR="007D64F7" w:rsidRDefault="007D64F7" w:rsidP="00C80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2E250E6" w14:textId="5FA1A359" w:rsidR="00C80C31" w:rsidRDefault="00440102" w:rsidP="0044010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10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44010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 žiadosti je potrebné doložiť potvrdenie poskytovateľa zdravotnej starostlivosti o nepriaznivom zdravotnom stave fyzickej osoby, ktorá žiada o posúdenie odkázanosti na sociálnu službu alebo výpisy zo zdravotnej dokumentácie  nie staršie ako šesť mesiacov alebo iný doklad poskytovateľa zdravotnej starostlivosti  o nepriaznivom zdravotnom stave.                                                                                                                                                   2. Žiadateľ ďalej doloží posudok vydaný Úradom práce, sociálnych vecí a rodiny na účely kompenzácie sociálnych dôsledkov ťažkého zdravotného postihnutia, ak tento bol vydaný, posudok o odkázanosti na sociálnu službu vydaný inou obcou alebo iným vyšším územným celkom, ak tento bol vydaný a právoplatné rozhodnutie o zbavení spôsobilosti na právne úkony a listina o ustanovení za opatrovníka, ak toto bolo vydané, rozhodnutie súdu o uložení ochranného liečenia, ochrannej výchovy, ochranného dohľadu alebo umiestnenie v </w:t>
            </w:r>
            <w:proofErr w:type="spellStart"/>
            <w:r w:rsidRPr="0044010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detenčnom</w:t>
            </w:r>
            <w:proofErr w:type="spellEnd"/>
            <w:r w:rsidRPr="0044010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ústave, ak toto bolo vydané.</w:t>
            </w:r>
          </w:p>
          <w:p w14:paraId="00C57CF2" w14:textId="77777777" w:rsidR="00440102" w:rsidRDefault="00440102" w:rsidP="00440102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0EB20837" w14:textId="5EF1E405" w:rsidR="00440102" w:rsidRDefault="00440102" w:rsidP="00440102">
            <w:r w:rsidRPr="00C80C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Pri podávaní a vybavovaní žiadosti o posúdenie odkázanosti na sociálnu službu  prichádza k spracúvaniu osobných údajov </w:t>
            </w:r>
            <w:r w:rsidRPr="00C80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prevádzkovateľom</w:t>
            </w:r>
            <w:r w:rsidRPr="00C80C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ktorým je </w:t>
            </w:r>
            <w:r w:rsidRPr="006E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Obec Ivanovce</w:t>
            </w:r>
            <w:r w:rsidRPr="00C80C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so sídlom </w:t>
            </w:r>
            <w:r w:rsidRPr="006E7F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Ivanovce č. 1, 91305 Ivanovce,</w:t>
            </w:r>
            <w:r w:rsidRPr="00C80C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IČO: </w:t>
            </w:r>
            <w:r w:rsidRPr="006E7F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00311651</w:t>
            </w:r>
            <w:r w:rsidRPr="00C80C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Všetky podrobné informácie k spracúvaniu osobných údajov nájdete na webovej stránke</w:t>
            </w:r>
            <w:r w:rsidRPr="006E7F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hyperlink r:id="rId7" w:history="1">
              <w:r w:rsidRPr="006E7F15">
                <w:rPr>
                  <w:rStyle w:val="Hypertextovprepojenie"/>
                  <w:rFonts w:ascii="Arial" w:eastAsia="Times New Roman" w:hAnsi="Arial" w:cs="Arial"/>
                  <w:color w:val="auto"/>
                  <w:sz w:val="20"/>
                  <w:szCs w:val="20"/>
                  <w:lang w:eastAsia="sk-SK"/>
                </w:rPr>
                <w:t>www.ivanovce.sk</w:t>
              </w:r>
            </w:hyperlink>
            <w:r w:rsidRPr="006E7F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sekcií obec- ochrana osobných údajov.</w:t>
            </w:r>
          </w:p>
          <w:p w14:paraId="57046F69" w14:textId="77777777" w:rsidR="00440102" w:rsidRDefault="00440102" w:rsidP="0044010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A7D2FDA" w14:textId="77777777" w:rsidR="00440102" w:rsidRPr="00440102" w:rsidRDefault="00440102" w:rsidP="0044010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4CB1EE7" w14:textId="6BF5E1BF" w:rsidR="00440102" w:rsidRPr="00440102" w:rsidRDefault="00440102" w:rsidP="00440102">
            <w:pPr>
              <w:pStyle w:val="Odsekzoznamu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80C31" w:rsidRPr="00C80C31" w14:paraId="736B2A22" w14:textId="77777777" w:rsidTr="006E7F15">
        <w:tblPrEx>
          <w:tblCellMar>
            <w:top w:w="15" w:type="dxa"/>
          </w:tblCellMar>
        </w:tblPrEx>
        <w:trPr>
          <w:gridAfter w:val="4"/>
          <w:wAfter w:w="777" w:type="dxa"/>
          <w:trHeight w:val="255"/>
        </w:trPr>
        <w:tc>
          <w:tcPr>
            <w:tcW w:w="9498" w:type="dxa"/>
            <w:gridSpan w:val="8"/>
            <w:vMerge w:val="restart"/>
            <w:tcBorders>
              <w:top w:val="nil"/>
            </w:tcBorders>
            <w:vAlign w:val="center"/>
            <w:hideMark/>
          </w:tcPr>
          <w:p w14:paraId="05A379D3" w14:textId="77777777" w:rsidR="00C80C31" w:rsidRPr="00C80C31" w:rsidRDefault="00C80C31" w:rsidP="00C80C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9C0" w14:textId="77777777" w:rsidR="00C80C31" w:rsidRPr="00C80C31" w:rsidRDefault="00C80C31" w:rsidP="00C8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0C31" w:rsidRPr="00C80C31" w14:paraId="6AA86363" w14:textId="77777777" w:rsidTr="006E7F15">
        <w:tblPrEx>
          <w:tblCellMar>
            <w:top w:w="15" w:type="dxa"/>
          </w:tblCellMar>
        </w:tblPrEx>
        <w:trPr>
          <w:gridAfter w:val="4"/>
          <w:wAfter w:w="777" w:type="dxa"/>
          <w:trHeight w:val="2340"/>
        </w:trPr>
        <w:tc>
          <w:tcPr>
            <w:tcW w:w="9498" w:type="dxa"/>
            <w:gridSpan w:val="8"/>
            <w:vMerge/>
            <w:tcBorders>
              <w:top w:val="nil"/>
            </w:tcBorders>
            <w:vAlign w:val="center"/>
            <w:hideMark/>
          </w:tcPr>
          <w:p w14:paraId="713C3D08" w14:textId="77777777" w:rsidR="00C80C31" w:rsidRPr="00C80C31" w:rsidRDefault="00C80C31" w:rsidP="00C80C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E4A" w14:textId="77777777" w:rsidR="00C80C31" w:rsidRPr="00C80C31" w:rsidRDefault="00C80C31" w:rsidP="00C8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0C31" w:rsidRPr="00C80C31" w14:paraId="3BCA40E6" w14:textId="77777777" w:rsidTr="006E7F15">
        <w:tblPrEx>
          <w:tblCellMar>
            <w:top w:w="15" w:type="dxa"/>
          </w:tblCellMar>
        </w:tblPrEx>
        <w:trPr>
          <w:gridAfter w:val="4"/>
          <w:wAfter w:w="777" w:type="dxa"/>
          <w:trHeight w:val="255"/>
        </w:trPr>
        <w:tc>
          <w:tcPr>
            <w:tcW w:w="9498" w:type="dxa"/>
            <w:gridSpan w:val="8"/>
            <w:vMerge/>
            <w:tcBorders>
              <w:top w:val="nil"/>
            </w:tcBorders>
            <w:vAlign w:val="center"/>
            <w:hideMark/>
          </w:tcPr>
          <w:p w14:paraId="58F9CA3E" w14:textId="77777777" w:rsidR="00C80C31" w:rsidRPr="00C80C31" w:rsidRDefault="00C80C31" w:rsidP="00C80C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157" w14:textId="77777777" w:rsidR="00C80C31" w:rsidRPr="00C80C31" w:rsidRDefault="00C80C31" w:rsidP="00C8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0C31" w:rsidRPr="00C80C31" w14:paraId="0962C0C3" w14:textId="77777777" w:rsidTr="006E7F15">
        <w:tblPrEx>
          <w:tblCellMar>
            <w:top w:w="15" w:type="dxa"/>
          </w:tblCellMar>
        </w:tblPrEx>
        <w:trPr>
          <w:gridAfter w:val="4"/>
          <w:wAfter w:w="777" w:type="dxa"/>
          <w:trHeight w:val="255"/>
        </w:trPr>
        <w:tc>
          <w:tcPr>
            <w:tcW w:w="9498" w:type="dxa"/>
            <w:gridSpan w:val="8"/>
            <w:vMerge/>
            <w:tcBorders>
              <w:top w:val="nil"/>
            </w:tcBorders>
            <w:vAlign w:val="center"/>
            <w:hideMark/>
          </w:tcPr>
          <w:p w14:paraId="59289D89" w14:textId="77777777" w:rsidR="00C80C31" w:rsidRPr="00C80C31" w:rsidRDefault="00C80C31" w:rsidP="00C80C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636B" w14:textId="77777777" w:rsidR="00C80C31" w:rsidRPr="00C80C31" w:rsidRDefault="00C80C31" w:rsidP="00C8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0C31" w:rsidRPr="00C80C31" w14:paraId="6DEF58A2" w14:textId="77777777" w:rsidTr="006E7F15">
        <w:tblPrEx>
          <w:tblCellMar>
            <w:top w:w="15" w:type="dxa"/>
          </w:tblCellMar>
        </w:tblPrEx>
        <w:trPr>
          <w:gridAfter w:val="4"/>
          <w:wAfter w:w="777" w:type="dxa"/>
          <w:trHeight w:val="255"/>
        </w:trPr>
        <w:tc>
          <w:tcPr>
            <w:tcW w:w="9498" w:type="dxa"/>
            <w:gridSpan w:val="8"/>
            <w:vMerge/>
            <w:tcBorders>
              <w:top w:val="nil"/>
            </w:tcBorders>
            <w:vAlign w:val="center"/>
            <w:hideMark/>
          </w:tcPr>
          <w:p w14:paraId="2C89B7DB" w14:textId="77777777" w:rsidR="00C80C31" w:rsidRPr="00C80C31" w:rsidRDefault="00C80C31" w:rsidP="00C80C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1D2F" w14:textId="77777777" w:rsidR="00C80C31" w:rsidRPr="00C80C31" w:rsidRDefault="00C80C31" w:rsidP="00C8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0C31" w:rsidRPr="00C80C31" w14:paraId="70F3F753" w14:textId="77777777" w:rsidTr="006E7F15">
        <w:tblPrEx>
          <w:tblCellMar>
            <w:top w:w="15" w:type="dxa"/>
          </w:tblCellMar>
        </w:tblPrEx>
        <w:trPr>
          <w:gridAfter w:val="4"/>
          <w:wAfter w:w="777" w:type="dxa"/>
          <w:trHeight w:val="255"/>
        </w:trPr>
        <w:tc>
          <w:tcPr>
            <w:tcW w:w="9498" w:type="dxa"/>
            <w:gridSpan w:val="8"/>
            <w:vMerge/>
            <w:tcBorders>
              <w:top w:val="nil"/>
            </w:tcBorders>
            <w:vAlign w:val="center"/>
            <w:hideMark/>
          </w:tcPr>
          <w:p w14:paraId="12282069" w14:textId="77777777" w:rsidR="00C80C31" w:rsidRPr="00C80C31" w:rsidRDefault="00C80C31" w:rsidP="00C80C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22CE" w14:textId="77777777" w:rsidR="00C80C31" w:rsidRPr="00C80C31" w:rsidRDefault="00C80C31" w:rsidP="00C8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0C31" w:rsidRPr="00C80C31" w14:paraId="065446D8" w14:textId="77777777" w:rsidTr="006E7F15">
        <w:tblPrEx>
          <w:tblCellMar>
            <w:top w:w="15" w:type="dxa"/>
          </w:tblCellMar>
        </w:tblPrEx>
        <w:trPr>
          <w:gridAfter w:val="4"/>
          <w:wAfter w:w="777" w:type="dxa"/>
          <w:trHeight w:val="1380"/>
        </w:trPr>
        <w:tc>
          <w:tcPr>
            <w:tcW w:w="9498" w:type="dxa"/>
            <w:gridSpan w:val="8"/>
            <w:vMerge/>
            <w:tcBorders>
              <w:top w:val="nil"/>
            </w:tcBorders>
            <w:vAlign w:val="center"/>
            <w:hideMark/>
          </w:tcPr>
          <w:p w14:paraId="5A6417B9" w14:textId="77777777" w:rsidR="00C80C31" w:rsidRPr="00C80C31" w:rsidRDefault="00C80C31" w:rsidP="00C80C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5B0" w14:textId="77777777" w:rsidR="00C80C31" w:rsidRPr="00C80C31" w:rsidRDefault="00C80C31" w:rsidP="00C8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D2B0578" w14:textId="24EE7B1E" w:rsidR="00622486" w:rsidRDefault="00622486" w:rsidP="00440102"/>
    <w:sectPr w:rsidR="00622486" w:rsidSect="00622486">
      <w:pgSz w:w="11906" w:h="16838"/>
      <w:pgMar w:top="142" w:right="141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C76C" w14:textId="77777777" w:rsidR="00640998" w:rsidRDefault="00640998" w:rsidP="00622486">
      <w:pPr>
        <w:spacing w:after="0" w:line="240" w:lineRule="auto"/>
      </w:pPr>
      <w:r>
        <w:separator/>
      </w:r>
    </w:p>
  </w:endnote>
  <w:endnote w:type="continuationSeparator" w:id="0">
    <w:p w14:paraId="23DDC2A3" w14:textId="77777777" w:rsidR="00640998" w:rsidRDefault="00640998" w:rsidP="0062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212C" w14:textId="77777777" w:rsidR="00640998" w:rsidRDefault="00640998" w:rsidP="00622486">
      <w:pPr>
        <w:spacing w:after="0" w:line="240" w:lineRule="auto"/>
      </w:pPr>
      <w:r>
        <w:separator/>
      </w:r>
    </w:p>
  </w:footnote>
  <w:footnote w:type="continuationSeparator" w:id="0">
    <w:p w14:paraId="2F7B348D" w14:textId="77777777" w:rsidR="00640998" w:rsidRDefault="00640998" w:rsidP="0062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6A5"/>
    <w:multiLevelType w:val="hybridMultilevel"/>
    <w:tmpl w:val="45F436C2"/>
    <w:lvl w:ilvl="0" w:tplc="4FC82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66646"/>
    <w:multiLevelType w:val="hybridMultilevel"/>
    <w:tmpl w:val="E7F8CD38"/>
    <w:lvl w:ilvl="0" w:tplc="9FF2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02DC"/>
    <w:multiLevelType w:val="hybridMultilevel"/>
    <w:tmpl w:val="6C7E977C"/>
    <w:lvl w:ilvl="0" w:tplc="46106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337B"/>
    <w:multiLevelType w:val="hybridMultilevel"/>
    <w:tmpl w:val="8E2C97CA"/>
    <w:lvl w:ilvl="0" w:tplc="B9BC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1153338">
    <w:abstractNumId w:val="2"/>
  </w:num>
  <w:num w:numId="2" w16cid:durableId="790590927">
    <w:abstractNumId w:val="3"/>
  </w:num>
  <w:num w:numId="3" w16cid:durableId="426999617">
    <w:abstractNumId w:val="0"/>
  </w:num>
  <w:num w:numId="4" w16cid:durableId="98220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86"/>
    <w:rsid w:val="00440102"/>
    <w:rsid w:val="00622486"/>
    <w:rsid w:val="00640998"/>
    <w:rsid w:val="006E7F15"/>
    <w:rsid w:val="007D64F7"/>
    <w:rsid w:val="00C80C31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D8C1"/>
  <w15:chartTrackingRefBased/>
  <w15:docId w15:val="{8BF4DA56-8F71-490D-9464-7020063F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486"/>
  </w:style>
  <w:style w:type="paragraph" w:styleId="Pta">
    <w:name w:val="footer"/>
    <w:basedOn w:val="Normlny"/>
    <w:link w:val="PtaChar"/>
    <w:uiPriority w:val="99"/>
    <w:unhideWhenUsed/>
    <w:rsid w:val="0062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486"/>
  </w:style>
  <w:style w:type="character" w:styleId="Hypertextovprepojenie">
    <w:name w:val="Hyperlink"/>
    <w:basedOn w:val="Predvolenpsmoodseku"/>
    <w:uiPriority w:val="99"/>
    <w:unhideWhenUsed/>
    <w:rsid w:val="00C80C3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80C3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Ivanovce</dc:creator>
  <cp:keywords/>
  <dc:description/>
  <cp:lastModifiedBy>obec Ivanovce</cp:lastModifiedBy>
  <cp:revision>1</cp:revision>
  <dcterms:created xsi:type="dcterms:W3CDTF">2022-08-22T12:25:00Z</dcterms:created>
  <dcterms:modified xsi:type="dcterms:W3CDTF">2022-08-22T13:06:00Z</dcterms:modified>
</cp:coreProperties>
</file>